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DB1A759">
      <w:p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lang w:val="en-US" w:eastAsia="zh-CN"/>
        </w:rPr>
        <w:t>1.</w:t>
      </w:r>
      <w:r>
        <w:rPr>
          <w:rFonts w:hint="eastAsia" w:ascii="微软雅黑" w:hAnsi="微软雅黑" w:eastAsia="微软雅黑" w:cs="微软雅黑"/>
        </w:rPr>
        <w:t>注册及登录</w:t>
      </w:r>
    </w:p>
    <w:p w14:paraId="638EBBD6">
      <w:p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首先访问 https://chat-ppt.com ，然后点击右上角的“登录”，再选择微信扫码或手机注册完成注册及登录。</w:t>
      </w:r>
    </w:p>
    <w:p w14:paraId="6862F3EE">
      <w:pPr>
        <w:rPr>
          <w:rFonts w:hint="eastAsia" w:ascii="微软雅黑" w:hAnsi="微软雅黑" w:eastAsia="微软雅黑" w:cs="微软雅黑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66690" cy="2043430"/>
            <wp:effectExtent l="0" t="0" r="10160" b="13970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0434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673D909">
      <w:pPr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2.</w:t>
      </w:r>
      <w:r>
        <w:rPr>
          <w:rFonts w:hint="eastAsia" w:ascii="微软雅黑" w:hAnsi="微软雅黑" w:eastAsia="微软雅黑" w:cs="微软雅黑"/>
        </w:rPr>
        <w:t>使用已有文档生成 PP</w:t>
      </w:r>
      <w:r>
        <w:rPr>
          <w:rFonts w:hint="eastAsia" w:ascii="微软雅黑" w:hAnsi="微软雅黑" w:eastAsia="微软雅黑" w:cs="微软雅黑"/>
          <w:lang w:val="en-US" w:eastAsia="zh-CN"/>
        </w:rPr>
        <w:t>T</w:t>
      </w:r>
    </w:p>
    <w:p w14:paraId="66E269DC">
      <w:p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登录成功后，点击“在线体验”按钮，您会看到如下的界面，注意输入框旁边的三个按钮可以点开，分别是选“文字风格”、“色彩调性”、“导入已有文档”。</w:t>
      </w:r>
    </w:p>
    <w:p w14:paraId="1442F60D">
      <w:pPr>
        <w:rPr>
          <w:rFonts w:hint="eastAsia" w:ascii="微软雅黑" w:hAnsi="微软雅黑" w:eastAsia="微软雅黑" w:cs="微软雅黑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69865" cy="3703955"/>
            <wp:effectExtent l="0" t="0" r="6985" b="10795"/>
            <wp:docPr id="2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7039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B17FA42">
      <w:p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选择好文字风格和色彩调性后，上传您要制作的文档。界面会显示“AI 正在解析、思考，生成大纲中...”</w:t>
      </w:r>
    </w:p>
    <w:p w14:paraId="3597ABB9">
      <w:p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然后会生成一份带有大纲的 PPT，如下所示。但遗憾的是，您可能无法在线修改风格。</w:t>
      </w:r>
    </w:p>
    <w:p w14:paraId="13EED160">
      <w:pPr>
        <w:rPr>
          <w:rFonts w:hint="eastAsia" w:ascii="微软雅黑" w:hAnsi="微软雅黑" w:eastAsia="微软雅黑" w:cs="微软雅黑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66690" cy="2491740"/>
            <wp:effectExtent l="0" t="0" r="10160" b="3810"/>
            <wp:docPr id="3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917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70500" cy="2850515"/>
            <wp:effectExtent l="0" t="0" r="6350" b="6985"/>
            <wp:docPr id="4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8505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0ED6FA7">
      <w:p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完成后可以选择导出为 PDF、PPT 或长图等格式。</w:t>
      </w:r>
    </w:p>
    <w:p w14:paraId="647F234F">
      <w:pPr>
        <w:rPr>
          <w:rFonts w:hint="eastAsia" w:ascii="微软雅黑" w:hAnsi="微软雅黑" w:eastAsia="微软雅黑" w:cs="微软雅黑"/>
        </w:rPr>
      </w:pPr>
    </w:p>
    <w:p w14:paraId="4102F2C5">
      <w:p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lang w:val="en-US" w:eastAsia="zh-CN"/>
        </w:rPr>
        <w:t>1.</w:t>
      </w:r>
      <w:r>
        <w:rPr>
          <w:rFonts w:hint="eastAsia" w:ascii="微软雅黑" w:hAnsi="微软雅黑" w:eastAsia="微软雅黑" w:cs="微软雅黑"/>
        </w:rPr>
        <w:t>使用 ChatPPT 插件制作 PPT</w:t>
      </w:r>
    </w:p>
    <w:p w14:paraId="0EA76F4C">
      <w:p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下载并安装 ChatPPT 插件后，打开 WPS，您可以看到工具栏上的“Motion Go”按钮。点击该按钮后再选择“ChatPPT”，您就可以召唤出 ChatPPT 浮动工具条。</w:t>
      </w:r>
    </w:p>
    <w:p w14:paraId="50FA137A">
      <w:pPr>
        <w:rPr>
          <w:rFonts w:hint="eastAsia" w:ascii="微软雅黑" w:hAnsi="微软雅黑" w:eastAsia="微软雅黑" w:cs="微软雅黑"/>
        </w:rPr>
      </w:pPr>
    </w:p>
    <w:p w14:paraId="66A96381">
      <w:pPr>
        <w:rPr>
          <w:rFonts w:hint="eastAsia" w:ascii="微软雅黑" w:hAnsi="微软雅黑" w:eastAsia="微软雅黑" w:cs="微软雅黑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71770" cy="1183005"/>
            <wp:effectExtent l="0" t="0" r="5080" b="17145"/>
            <wp:docPr id="5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1830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67325" cy="764540"/>
            <wp:effectExtent l="0" t="0" r="9525" b="16510"/>
            <wp:docPr id="6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645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BA9B514">
      <w:p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您只需输入一句 AI 提示语，例如“XX 互联网公司人力资源部 2023 年半年工作总结”，AI 就会根据您的输入提示语自动生成主题并组织相关材料，如下图所示。</w:t>
      </w:r>
    </w:p>
    <w:p w14:paraId="5D018973">
      <w:pPr>
        <w:rPr>
          <w:rFonts w:hint="eastAsia" w:ascii="微软雅黑" w:hAnsi="微软雅黑" w:eastAsia="微软雅黑" w:cs="微软雅黑"/>
        </w:rPr>
      </w:pPr>
    </w:p>
    <w:p w14:paraId="647A316B">
      <w:p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注意：提示语要让 AI 了解背景，PPT 用途，更好的匹配文字和图片。</w:t>
      </w:r>
    </w:p>
    <w:p w14:paraId="0C3B0A1D">
      <w:pPr>
        <w:rPr>
          <w:rFonts w:hint="eastAsia" w:ascii="微软雅黑" w:hAnsi="微软雅黑" w:eastAsia="微软雅黑" w:cs="微软雅黑"/>
        </w:rPr>
      </w:pPr>
    </w:p>
    <w:p w14:paraId="61282782">
      <w:p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稍后，出来几个主题，给你选</w:t>
      </w:r>
    </w:p>
    <w:p w14:paraId="58656B8C">
      <w:pPr>
        <w:rPr>
          <w:rFonts w:hint="eastAsia" w:ascii="微软雅黑" w:hAnsi="微软雅黑" w:eastAsia="微软雅黑" w:cs="微软雅黑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191125" cy="2876550"/>
            <wp:effectExtent l="0" t="0" r="9525" b="0"/>
            <wp:docPr id="7" name="图片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91125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D990F65">
      <w:p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选一个后,AI 开始组织材料。</w:t>
      </w:r>
    </w:p>
    <w:p w14:paraId="6F7FDEA4">
      <w:pPr>
        <w:rPr>
          <w:rFonts w:hint="eastAsia" w:ascii="微软雅黑" w:hAnsi="微软雅黑" w:eastAsia="微软雅黑" w:cs="微软雅黑"/>
        </w:rPr>
      </w:pPr>
    </w:p>
    <w:p w14:paraId="39BDAF7C">
      <w:p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AI 继续让你选大纲。有些大纲务虚，有些大纲实诚。</w:t>
      </w:r>
    </w:p>
    <w:p w14:paraId="373B8DE0">
      <w:pPr>
        <w:rPr>
          <w:rFonts w:hint="eastAsia" w:ascii="微软雅黑" w:hAnsi="微软雅黑" w:eastAsia="微软雅黑" w:cs="微软雅黑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66690" cy="1838325"/>
            <wp:effectExtent l="0" t="0" r="10160" b="9525"/>
            <wp:docPr id="8" name="图片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394A78F">
      <w:p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接下来，AI 会再问你 材料的丰富度，我们选中等。</w:t>
      </w:r>
    </w:p>
    <w:p w14:paraId="53A261F6">
      <w:pPr>
        <w:rPr>
          <w:rFonts w:hint="eastAsia" w:ascii="微软雅黑" w:hAnsi="微软雅黑" w:eastAsia="微软雅黑" w:cs="微软雅黑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66690" cy="1838325"/>
            <wp:effectExtent l="0" t="0" r="10160" b="9525"/>
            <wp:docPr id="9" name="图片 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29A2522">
      <w:p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大概要等 3、4 分钟，逐步生成 PPT，过程中有些页面点丑，耐心等一下。</w:t>
      </w:r>
    </w:p>
    <w:p w14:paraId="1737CC30">
      <w:pPr>
        <w:rPr>
          <w:rFonts w:hint="eastAsia" w:ascii="微软雅黑" w:hAnsi="微软雅黑" w:eastAsia="微软雅黑" w:cs="微软雅黑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66690" cy="2058035"/>
            <wp:effectExtent l="0" t="0" r="10160" b="18415"/>
            <wp:docPr id="10" name="图片 1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0580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03A1F694">
      <w:p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PPT 生成了，可以根据需要进行手动优化，或者让 AI 重新再做一个。</w:t>
      </w:r>
    </w:p>
    <w:p w14:paraId="0440AB1A">
      <w:p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————————————————</w:t>
      </w:r>
    </w:p>
    <w:p w14:paraId="44C170F5">
      <w:pPr>
        <w:rPr>
          <w:rFonts w:hint="eastAsia" w:ascii="微软雅黑" w:hAnsi="微软雅黑" w:eastAsia="微软雅黑" w:cs="微软雅黑"/>
        </w:rPr>
      </w:pPr>
    </w:p>
    <w:p w14:paraId="7ADA80ED">
      <w:p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版权声明：本文为博主原创文章，遵循 CC 4.0 BY-SA 版权协议，转载请附上原文出处链接和本声明。</w:t>
      </w:r>
    </w:p>
    <w:p w14:paraId="44ABB371">
      <w:p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 xml:space="preserve">                        </w:t>
      </w:r>
    </w:p>
    <w:p w14:paraId="0AF4A691">
      <w:p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原文链接：https://blog.csdn.net/zyqytsoft/article/details/131045815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钉钉进步体">
    <w:panose1 w:val="00020600040101010101"/>
    <w:charset w:val="86"/>
    <w:family w:val="auto"/>
    <w:pitch w:val="default"/>
    <w:sig w:usb0="800000AF" w:usb1="1AC17C7B" w:usb2="00000016" w:usb3="00000000" w:csb0="0004009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7D33D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2025-02-10T07:13:54Z</dcterms:created>
  <dc:creator>YuanChengMing</dc:creator>
  <cp:lastModifiedBy>奧 特 曼 ゝ</cp:lastModifiedBy>
  <dcterms:modified xsi:type="dcterms:W3CDTF">2025-02-10T07:16:01Z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KSOTemplateDocerSaveRecord">
    <vt:lpwstr>eyJoZGlkIjoiYWU4OTg3ZGE2YmM0NTFmNjU3YTZmNTI3MDJiNmZjMTkiLCJ1c2VySWQiOiIxMzU5MDA3NjgwIn0=</vt:lpwstr>
  </property>
  <property fmtid="{D5CDD505-2E9C-101B-9397-08002B2CF9AE}" pid="4" name="ICV">
    <vt:lpwstr>D035D37E5EB0456883D49A31CFF32C9C_12</vt:lpwstr>
  </property>
</Properties>
</file>