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4AE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ChatGPT制作PPT命令模板都有哪些呢?很多用户对于这款软件情有独钟，想要使用这款软件去帮助制作ppt，不过，他们不知道的是，这个软件目前只能做ppt的文案，图片等内容还是需要用户自己找，但即使这样，也可以让我们的ppt省去了不少时间，一起来看下ppt命令使用大全吧!</w:t>
      </w:r>
    </w:p>
    <w:p w14:paraId="03CCCE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ChatGPT制作PPT命令模板：</w:t>
      </w:r>
    </w:p>
    <w:p w14:paraId="73EC5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一、基础命令模板【3个】：</w:t>
      </w:r>
    </w:p>
    <w:p w14:paraId="57F47A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1：请创建一个新的演示文稿</w:t>
      </w:r>
    </w:p>
    <w:p w14:paraId="0DF4B3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2：请优化以下ppt演示文稿</w:t>
      </w:r>
    </w:p>
    <w:p w14:paraId="1ED30B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3：请开始一个新的 PPT 演示</w:t>
      </w:r>
    </w:p>
    <w:p w14:paraId="51954EA8">
      <w:pPr>
        <w:keepNext w:val="0"/>
        <w:keepLines w:val="0"/>
        <w:widowControl/>
        <w:suppressLineNumbers w:val="0"/>
        <w:shd w:val="clear" w:fill="FFFFFF"/>
        <w:spacing w:before="30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kern w:val="0"/>
          <w:sz w:val="27"/>
          <w:szCs w:val="27"/>
          <w:shd w:val="clear" w:fill="FFFFFF"/>
          <w:lang w:val="en-US" w:eastAsia="zh-CN" w:bidi="ar"/>
        </w:rPr>
        <w:drawing>
          <wp:inline distT="0" distB="0" distL="114300" distR="114300">
            <wp:extent cx="5270500" cy="3245485"/>
            <wp:effectExtent l="0" t="0" r="6350" b="1206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4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A443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二、中级命令模板【3个】：</w:t>
      </w:r>
    </w:p>
    <w:p w14:paraId="26EE5C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1：请创建一个以“xxxx”为主题的演示文稿</w:t>
      </w:r>
    </w:p>
    <w:p w14:paraId="6C3C55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2：请优化以下ppt演示文稿，将里面的内容进行优化，使句子更加通畅和严谨</w:t>
      </w:r>
    </w:p>
    <w:p w14:paraId="658228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3：请开始一个以“xxxxx”为中心的，关于探讨xxxx为内容的演示文稿</w:t>
      </w:r>
    </w:p>
    <w:p w14:paraId="24C25E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三、高级命令模板【2个】：</w:t>
      </w:r>
    </w:p>
    <w:p w14:paraId="7F3BB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1：假如你要融资，需要用ppt去演讲，你需要的ppt的内容是关于如何在2023年里通过短视频赚钱的详细的内容。请创建一个ppt演示文稿，要有逻辑，调理清楚，可以打动投资人。可以多说一些想法。最好有数据分析的内容。请你用专业的角度创建演示文稿。</w:t>
      </w:r>
    </w:p>
    <w:p w14:paraId="34EF6471">
      <w:pPr>
        <w:keepNext w:val="0"/>
        <w:keepLines w:val="0"/>
        <w:widowControl/>
        <w:suppressLineNumbers w:val="0"/>
        <w:shd w:val="clear" w:fill="FFFFFF"/>
        <w:spacing w:before="30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kern w:val="0"/>
          <w:sz w:val="27"/>
          <w:szCs w:val="27"/>
          <w:shd w:val="clear" w:fill="FFFFFF"/>
          <w:lang w:val="en-US" w:eastAsia="zh-CN" w:bidi="ar"/>
        </w:rPr>
        <w:drawing>
          <wp:inline distT="0" distB="0" distL="114300" distR="114300">
            <wp:extent cx="5271135" cy="3165475"/>
            <wp:effectExtent l="0" t="0" r="5715" b="1587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65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FE5F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2：假如你要去演讲，演讲的内容是关于“xxxxxx”方面的内容，里面需要包含xxxxxx，作为一个xxxx方面的专家，请你用专业的角度来做一个ppt的演示文稿，让文稿的内容具有专业性、建设性，让其他专业的人看了以后感觉很棒，很有想法，里面最好有一些举例和数据分析。请你用专业的角度创建演示文稿。</w:t>
      </w:r>
    </w:p>
    <w:p w14:paraId="34D57B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　四、建议：小编也多说一句，现在国内版本的gpt软件使用方面也都有自己的擅长，比如ppt这种的，你如果使用国内版本的gpt软件参考和优化，效果会更好，因为ppt还是国内使用的用户多，所以通过国内gpt软件做出的效果反而更贴合我们的需求，而实际效果小编也做了对比，大家可以试试看。</w:t>
      </w:r>
    </w:p>
    <w:p w14:paraId="4590A8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1、国内GPT4.0中文手机版【推荐】&gt;&gt;&gt;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B41700"/>
          <w:spacing w:val="0"/>
          <w:sz w:val="25"/>
          <w:szCs w:val="25"/>
          <w:bdr w:val="none" w:color="auto" w:sz="0" w:space="0"/>
          <w:shd w:val="clear" w:fill="FFFFFF"/>
        </w:rPr>
        <w:t>app.1foo.com/install/2764DD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【请复制到浏览器打开】</w:t>
      </w:r>
    </w:p>
    <w:p w14:paraId="3419BF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　2、国内GPT4.0中文电脑版【推荐】&gt;&gt;&gt;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B41700"/>
          <w:spacing w:val="0"/>
          <w:sz w:val="25"/>
          <w:szCs w:val="25"/>
          <w:bdr w:val="none" w:color="auto" w:sz="0" w:space="0"/>
          <w:shd w:val="clear" w:fill="FFFFFF"/>
        </w:rPr>
        <w:t>dmla.lanzouo.com/b05pfn9mf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【请复制到浏览器打开】 ，(注意:注册的时候一定要输入邀请码: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B41700"/>
          <w:spacing w:val="0"/>
          <w:sz w:val="25"/>
          <w:szCs w:val="25"/>
          <w:bdr w:val="none" w:color="auto" w:sz="0" w:space="0"/>
          <w:shd w:val="clear" w:fill="FFFFFF"/>
        </w:rPr>
        <w:t>276881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，用来解锁对话特权）</w:t>
      </w:r>
    </w:p>
    <w:p w14:paraId="0B4D740A">
      <w:pPr>
        <w:keepNext w:val="0"/>
        <w:keepLines w:val="0"/>
        <w:widowControl/>
        <w:suppressLineNumbers w:val="0"/>
        <w:shd w:val="clear" w:fill="FFFFFF"/>
        <w:spacing w:before="30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kern w:val="0"/>
          <w:sz w:val="27"/>
          <w:szCs w:val="27"/>
          <w:shd w:val="clear" w:fill="FFFFFF"/>
          <w:lang w:val="en-US" w:eastAsia="zh-CN" w:bidi="ar"/>
        </w:rPr>
        <w:drawing>
          <wp:inline distT="0" distB="0" distL="114300" distR="114300">
            <wp:extent cx="2143125" cy="4762500"/>
            <wp:effectExtent l="0" t="0" r="9525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99E069">
      <w:pPr>
        <w:keepNext w:val="0"/>
        <w:keepLines w:val="0"/>
        <w:widowControl/>
        <w:suppressLineNumbers w:val="0"/>
        <w:shd w:val="clear" w:fill="FFFFFF"/>
        <w:spacing w:before="30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kern w:val="0"/>
          <w:sz w:val="27"/>
          <w:szCs w:val="27"/>
          <w:shd w:val="clear" w:fill="FFFFFF"/>
          <w:lang w:val="en-US" w:eastAsia="zh-CN" w:bidi="ar"/>
        </w:rPr>
        <w:drawing>
          <wp:inline distT="0" distB="0" distL="114300" distR="114300">
            <wp:extent cx="2143125" cy="4762500"/>
            <wp:effectExtent l="0" t="0" r="9525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FD43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5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8191C"/>
          <w:spacing w:val="0"/>
          <w:sz w:val="25"/>
          <w:szCs w:val="25"/>
          <w:bdr w:val="none" w:color="auto" w:sz="0" w:space="0"/>
          <w:shd w:val="clear" w:fill="FFFFFF"/>
        </w:rPr>
        <w:t>       上面的是为大家汇总的关于ChatGPT制作PPT命令模板大全的内容，如果你之前没有这个方面的使用技巧，可以收藏参考下，以后可以使用的到。</w:t>
      </w:r>
    </w:p>
    <w:p w14:paraId="377D39DF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2025-02-10T07:21:44Z</dcterms:created>
  <dc:creator>YuanChengMing</dc:creator>
  <cp:lastModifiedBy>奧 特 曼 ゝ</cp:lastModifiedBy>
  <dcterms:modified xsi:type="dcterms:W3CDTF">2025-02-10T07:22:10Z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eyJoZGlkIjoiYWU4OTg3ZGE2YmM0NTFmNjU3YTZmNTI3MDJiNmZjMTkiLCJ1c2VySWQiOiIxMzU5MDA3NjgwIn0=</vt:lpwstr>
  </property>
  <property fmtid="{D5CDD505-2E9C-101B-9397-08002B2CF9AE}" pid="4" name="ICV">
    <vt:lpwstr>837B3EED571A4C58AFB5DB5197503A5F_12</vt:lpwstr>
  </property>
</Properties>
</file>